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86208">
      <w:pPr>
        <w:spacing w:before="104" w:line="224" w:lineRule="auto"/>
        <w:ind w:left="16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38"/>
          <w:sz w:val="32"/>
          <w:szCs w:val="32"/>
        </w:rPr>
        <w:t>附件1</w:t>
      </w:r>
    </w:p>
    <w:p w14:paraId="55F55CA5">
      <w:pPr>
        <w:spacing w:before="77" w:line="211" w:lineRule="auto"/>
        <w:ind w:right="2403" w:firstLine="2449" w:firstLineChars="700"/>
        <w:rPr>
          <w:rFonts w:ascii="宋体" w:hAnsi="宋体" w:eastAsia="宋体" w:cs="宋体"/>
          <w:spacing w:val="6"/>
          <w:sz w:val="47"/>
          <w:szCs w:val="47"/>
        </w:rPr>
      </w:pPr>
      <w:r>
        <w:rPr>
          <w:rFonts w:hint="eastAsia" w:ascii="宋体" w:hAnsi="宋体" w:eastAsia="宋体" w:cs="宋体"/>
          <w:b/>
          <w:bCs/>
          <w:spacing w:val="-61"/>
          <w:sz w:val="47"/>
          <w:szCs w:val="47"/>
          <w:lang w:eastAsia="zh-CN"/>
        </w:rPr>
        <w:t>“</w:t>
      </w:r>
      <w:r>
        <w:rPr>
          <w:rFonts w:ascii="宋体" w:hAnsi="宋体" w:eastAsia="宋体" w:cs="宋体"/>
          <w:b/>
          <w:bCs/>
          <w:spacing w:val="-61"/>
          <w:sz w:val="47"/>
          <w:szCs w:val="47"/>
        </w:rPr>
        <w:t>我为泰顺‘</w:t>
      </w:r>
      <w:r>
        <w:rPr>
          <w:rFonts w:hint="eastAsia" w:ascii="宋体" w:hAnsi="宋体" w:eastAsia="宋体" w:cs="宋体"/>
          <w:b/>
          <w:bCs/>
          <w:spacing w:val="-61"/>
          <w:sz w:val="47"/>
          <w:szCs w:val="47"/>
          <w:lang w:val="en-US" w:eastAsia="zh-CN"/>
        </w:rPr>
        <w:t>1611登峰行动</w:t>
      </w:r>
      <w:r>
        <w:rPr>
          <w:rFonts w:ascii="宋体" w:hAnsi="宋体" w:eastAsia="宋体" w:cs="宋体"/>
          <w:b/>
          <w:bCs/>
          <w:spacing w:val="-61"/>
          <w:sz w:val="47"/>
          <w:szCs w:val="47"/>
        </w:rPr>
        <w:t>’献一策”</w:t>
      </w:r>
      <w:r>
        <w:rPr>
          <w:rFonts w:ascii="宋体" w:hAnsi="宋体" w:eastAsia="宋体" w:cs="宋体"/>
          <w:spacing w:val="6"/>
          <w:sz w:val="47"/>
          <w:szCs w:val="47"/>
        </w:rPr>
        <w:t xml:space="preserve"> </w:t>
      </w:r>
    </w:p>
    <w:p w14:paraId="24121552">
      <w:pPr>
        <w:spacing w:before="77" w:line="211" w:lineRule="auto"/>
        <w:ind w:right="2403" w:firstLine="3247" w:firstLineChars="800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-33"/>
          <w:sz w:val="47"/>
          <w:szCs w:val="47"/>
        </w:rPr>
        <w:t>决策咨询研究成果汇总表</w:t>
      </w:r>
    </w:p>
    <w:p w14:paraId="312158AA">
      <w:pPr>
        <w:spacing w:before="1"/>
      </w:pPr>
    </w:p>
    <w:p w14:paraId="174F16C6">
      <w:pPr>
        <w:spacing w:before="1"/>
      </w:pPr>
    </w:p>
    <w:p w14:paraId="35514861">
      <w:pPr>
        <w:spacing w:before="1"/>
      </w:pPr>
    </w:p>
    <w:tbl>
      <w:tblPr>
        <w:tblStyle w:val="8"/>
        <w:tblW w:w="12420" w:type="dxa"/>
        <w:tblInd w:w="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3757"/>
        <w:gridCol w:w="1749"/>
        <w:gridCol w:w="2997"/>
        <w:gridCol w:w="2823"/>
      </w:tblGrid>
      <w:tr w14:paraId="1E6DF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094" w:type="dxa"/>
            <w:vAlign w:val="top"/>
          </w:tcPr>
          <w:p w14:paraId="0A08A785">
            <w:pPr>
              <w:spacing w:before="195" w:line="221" w:lineRule="auto"/>
              <w:ind w:left="89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32"/>
                <w:szCs w:val="32"/>
              </w:rPr>
              <w:t>序号</w:t>
            </w:r>
          </w:p>
        </w:tc>
        <w:tc>
          <w:tcPr>
            <w:tcW w:w="3757" w:type="dxa"/>
            <w:vAlign w:val="top"/>
          </w:tcPr>
          <w:p w14:paraId="55446B88">
            <w:pPr>
              <w:spacing w:before="197" w:line="221" w:lineRule="auto"/>
              <w:ind w:left="1535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b/>
                <w:bCs/>
                <w:spacing w:val="22"/>
                <w:sz w:val="32"/>
                <w:szCs w:val="32"/>
              </w:rPr>
              <w:t>题目</w:t>
            </w:r>
          </w:p>
        </w:tc>
        <w:tc>
          <w:tcPr>
            <w:tcW w:w="1749" w:type="dxa"/>
            <w:vAlign w:val="top"/>
          </w:tcPr>
          <w:p w14:paraId="09406537">
            <w:pPr>
              <w:spacing w:before="193" w:line="219" w:lineRule="auto"/>
              <w:ind w:left="538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b/>
                <w:bCs/>
                <w:spacing w:val="12"/>
                <w:sz w:val="32"/>
                <w:szCs w:val="32"/>
              </w:rPr>
              <w:t>姓名</w:t>
            </w:r>
          </w:p>
        </w:tc>
        <w:tc>
          <w:tcPr>
            <w:tcW w:w="2997" w:type="dxa"/>
            <w:vAlign w:val="top"/>
          </w:tcPr>
          <w:p w14:paraId="0C1E902D">
            <w:pPr>
              <w:spacing w:before="194" w:line="220" w:lineRule="auto"/>
              <w:ind w:left="869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32"/>
                <w:szCs w:val="32"/>
              </w:rPr>
              <w:t>工作单位</w:t>
            </w:r>
          </w:p>
        </w:tc>
        <w:tc>
          <w:tcPr>
            <w:tcW w:w="2823" w:type="dxa"/>
            <w:vAlign w:val="top"/>
          </w:tcPr>
          <w:p w14:paraId="30F8EABC">
            <w:pPr>
              <w:spacing w:before="197" w:line="221" w:lineRule="auto"/>
              <w:ind w:left="782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32"/>
                <w:szCs w:val="32"/>
              </w:rPr>
              <w:t>联系电话</w:t>
            </w:r>
          </w:p>
        </w:tc>
      </w:tr>
      <w:tr w14:paraId="31AB6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094" w:type="dxa"/>
            <w:vAlign w:val="top"/>
          </w:tcPr>
          <w:p w14:paraId="209BEB8D">
            <w:pPr>
              <w:pStyle w:val="9"/>
            </w:pPr>
          </w:p>
        </w:tc>
        <w:tc>
          <w:tcPr>
            <w:tcW w:w="3757" w:type="dxa"/>
            <w:vAlign w:val="top"/>
          </w:tcPr>
          <w:p w14:paraId="38D00548">
            <w:pPr>
              <w:pStyle w:val="9"/>
            </w:pPr>
          </w:p>
        </w:tc>
        <w:tc>
          <w:tcPr>
            <w:tcW w:w="1749" w:type="dxa"/>
            <w:vAlign w:val="top"/>
          </w:tcPr>
          <w:p w14:paraId="5A2ADAF1">
            <w:pPr>
              <w:pStyle w:val="9"/>
            </w:pPr>
          </w:p>
        </w:tc>
        <w:tc>
          <w:tcPr>
            <w:tcW w:w="2997" w:type="dxa"/>
            <w:vAlign w:val="top"/>
          </w:tcPr>
          <w:p w14:paraId="58EC394E">
            <w:pPr>
              <w:pStyle w:val="9"/>
            </w:pPr>
          </w:p>
        </w:tc>
        <w:tc>
          <w:tcPr>
            <w:tcW w:w="2823" w:type="dxa"/>
            <w:vAlign w:val="top"/>
          </w:tcPr>
          <w:p w14:paraId="5E827FCA">
            <w:pPr>
              <w:pStyle w:val="9"/>
            </w:pPr>
          </w:p>
        </w:tc>
      </w:tr>
      <w:tr w14:paraId="15B1F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094" w:type="dxa"/>
            <w:vAlign w:val="top"/>
          </w:tcPr>
          <w:p w14:paraId="19F36A50">
            <w:pPr>
              <w:pStyle w:val="9"/>
            </w:pPr>
          </w:p>
        </w:tc>
        <w:tc>
          <w:tcPr>
            <w:tcW w:w="3757" w:type="dxa"/>
            <w:vAlign w:val="top"/>
          </w:tcPr>
          <w:p w14:paraId="488253F4">
            <w:pPr>
              <w:pStyle w:val="9"/>
            </w:pPr>
          </w:p>
        </w:tc>
        <w:tc>
          <w:tcPr>
            <w:tcW w:w="1749" w:type="dxa"/>
            <w:vAlign w:val="top"/>
          </w:tcPr>
          <w:p w14:paraId="618983CC">
            <w:pPr>
              <w:pStyle w:val="9"/>
            </w:pPr>
          </w:p>
        </w:tc>
        <w:tc>
          <w:tcPr>
            <w:tcW w:w="2997" w:type="dxa"/>
            <w:vAlign w:val="top"/>
          </w:tcPr>
          <w:p w14:paraId="7B405398">
            <w:pPr>
              <w:pStyle w:val="9"/>
            </w:pPr>
          </w:p>
        </w:tc>
        <w:tc>
          <w:tcPr>
            <w:tcW w:w="2823" w:type="dxa"/>
            <w:vAlign w:val="top"/>
          </w:tcPr>
          <w:p w14:paraId="19C05238">
            <w:pPr>
              <w:pStyle w:val="9"/>
            </w:pPr>
          </w:p>
        </w:tc>
      </w:tr>
      <w:tr w14:paraId="2BB62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094" w:type="dxa"/>
            <w:vAlign w:val="top"/>
          </w:tcPr>
          <w:p w14:paraId="74BCDF3A">
            <w:pPr>
              <w:pStyle w:val="9"/>
            </w:pPr>
          </w:p>
        </w:tc>
        <w:tc>
          <w:tcPr>
            <w:tcW w:w="3757" w:type="dxa"/>
            <w:vAlign w:val="top"/>
          </w:tcPr>
          <w:p w14:paraId="386A968D">
            <w:pPr>
              <w:pStyle w:val="9"/>
            </w:pPr>
          </w:p>
        </w:tc>
        <w:tc>
          <w:tcPr>
            <w:tcW w:w="1749" w:type="dxa"/>
            <w:vAlign w:val="top"/>
          </w:tcPr>
          <w:p w14:paraId="10A07243">
            <w:pPr>
              <w:pStyle w:val="9"/>
            </w:pPr>
          </w:p>
        </w:tc>
        <w:tc>
          <w:tcPr>
            <w:tcW w:w="2997" w:type="dxa"/>
            <w:vAlign w:val="top"/>
          </w:tcPr>
          <w:p w14:paraId="0FB2162D">
            <w:pPr>
              <w:pStyle w:val="9"/>
            </w:pPr>
          </w:p>
        </w:tc>
        <w:tc>
          <w:tcPr>
            <w:tcW w:w="2823" w:type="dxa"/>
            <w:vAlign w:val="top"/>
          </w:tcPr>
          <w:p w14:paraId="1A502115">
            <w:pPr>
              <w:pStyle w:val="9"/>
            </w:pPr>
          </w:p>
        </w:tc>
      </w:tr>
      <w:tr w14:paraId="576819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094" w:type="dxa"/>
            <w:tcBorders>
              <w:bottom w:val="single" w:color="auto" w:sz="4" w:space="0"/>
            </w:tcBorders>
            <w:vAlign w:val="top"/>
          </w:tcPr>
          <w:p w14:paraId="6B85C0C9">
            <w:pPr>
              <w:pStyle w:val="9"/>
            </w:pPr>
          </w:p>
        </w:tc>
        <w:tc>
          <w:tcPr>
            <w:tcW w:w="3757" w:type="dxa"/>
            <w:tcBorders>
              <w:bottom w:val="single" w:color="auto" w:sz="4" w:space="0"/>
            </w:tcBorders>
            <w:vAlign w:val="top"/>
          </w:tcPr>
          <w:p w14:paraId="6DC53F0E">
            <w:pPr>
              <w:pStyle w:val="9"/>
            </w:pPr>
          </w:p>
        </w:tc>
        <w:tc>
          <w:tcPr>
            <w:tcW w:w="1749" w:type="dxa"/>
            <w:tcBorders>
              <w:bottom w:val="single" w:color="auto" w:sz="4" w:space="0"/>
            </w:tcBorders>
            <w:vAlign w:val="top"/>
          </w:tcPr>
          <w:p w14:paraId="01E29B31">
            <w:pPr>
              <w:pStyle w:val="9"/>
            </w:pPr>
          </w:p>
        </w:tc>
        <w:tc>
          <w:tcPr>
            <w:tcW w:w="2997" w:type="dxa"/>
            <w:tcBorders>
              <w:bottom w:val="single" w:color="auto" w:sz="4" w:space="0"/>
            </w:tcBorders>
            <w:vAlign w:val="top"/>
          </w:tcPr>
          <w:p w14:paraId="4526F8DA">
            <w:pPr>
              <w:pStyle w:val="9"/>
            </w:pPr>
          </w:p>
        </w:tc>
        <w:tc>
          <w:tcPr>
            <w:tcW w:w="2823" w:type="dxa"/>
            <w:tcBorders>
              <w:bottom w:val="single" w:color="auto" w:sz="4" w:space="0"/>
            </w:tcBorders>
            <w:vAlign w:val="top"/>
          </w:tcPr>
          <w:p w14:paraId="05ACA7D9">
            <w:pPr>
              <w:pStyle w:val="9"/>
            </w:pPr>
          </w:p>
        </w:tc>
      </w:tr>
      <w:tr w14:paraId="1666B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D33ACB">
            <w:pPr>
              <w:pStyle w:val="9"/>
            </w:pP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FD12C0">
            <w:pPr>
              <w:pStyle w:val="9"/>
            </w:pP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0CA5D0">
            <w:pPr>
              <w:pStyle w:val="9"/>
            </w:pPr>
          </w:p>
        </w:tc>
        <w:tc>
          <w:tcPr>
            <w:tcW w:w="2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3D97AA">
            <w:pPr>
              <w:pStyle w:val="9"/>
            </w:pP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5E96F5">
            <w:pPr>
              <w:pStyle w:val="9"/>
            </w:pPr>
          </w:p>
        </w:tc>
      </w:tr>
      <w:tr w14:paraId="503CC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780396">
            <w:pPr>
              <w:pStyle w:val="9"/>
            </w:pP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D64F99">
            <w:pPr>
              <w:pStyle w:val="9"/>
            </w:pP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A6D788">
            <w:pPr>
              <w:pStyle w:val="9"/>
            </w:pPr>
          </w:p>
        </w:tc>
        <w:tc>
          <w:tcPr>
            <w:tcW w:w="2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99A9F0">
            <w:pPr>
              <w:pStyle w:val="9"/>
            </w:pP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A13118">
            <w:pPr>
              <w:pStyle w:val="9"/>
            </w:pPr>
          </w:p>
        </w:tc>
      </w:tr>
      <w:tr w14:paraId="76CAE1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2420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C27D409">
            <w:pPr>
              <w:spacing w:before="119" w:line="221" w:lineRule="auto"/>
              <w:ind w:left="89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505050"/>
                <w:sz w:val="24"/>
                <w:szCs w:val="24"/>
              </w:rPr>
              <w:t>备注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05050"/>
                <w:sz w:val="24"/>
                <w:szCs w:val="24"/>
                <w:lang w:eastAsia="zh-CN"/>
              </w:rPr>
              <w:t>：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4"/>
                <w:szCs w:val="24"/>
              </w:rPr>
              <w:t>请各单位收齐后统一发送至指定邮箱：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24"/>
                <w:szCs w:val="24"/>
                <w:lang w:val="en-US" w:eastAsia="zh-CN"/>
              </w:rPr>
              <w:t>290853234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4"/>
                <w:szCs w:val="24"/>
              </w:rPr>
              <w:t>@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24"/>
                <w:szCs w:val="24"/>
                <w:lang w:val="en-US" w:eastAsia="zh-CN"/>
              </w:rPr>
              <w:t>qq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4"/>
                <w:szCs w:val="24"/>
              </w:rPr>
              <w:t>.com。</w:t>
            </w:r>
          </w:p>
        </w:tc>
      </w:tr>
    </w:tbl>
    <w:p w14:paraId="47921A1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pacing w:val="-11"/>
          <w:sz w:val="35"/>
          <w:szCs w:val="35"/>
          <w:lang w:eastAsia="zh-CN"/>
        </w:rPr>
      </w:pPr>
    </w:p>
    <w:sectPr>
      <w:headerReference r:id="rId5" w:type="default"/>
      <w:footerReference r:id="rId6" w:type="default"/>
      <w:pgSz w:w="16830" w:h="11900" w:orient="landscape"/>
      <w:pgMar w:top="1499" w:right="1430" w:bottom="1385" w:left="1657" w:header="0" w:footer="135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F2BDB">
    <w:pPr>
      <w:spacing w:line="231" w:lineRule="auto"/>
      <w:jc w:val="left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3"/>
        <w:sz w:val="23"/>
        <w:szCs w:val="23"/>
      </w:rPr>
      <w:t>—</w:t>
    </w:r>
    <w:r>
      <w:rPr>
        <w:rFonts w:hint="eastAsia" w:ascii="宋体" w:hAnsi="宋体" w:eastAsia="宋体" w:cs="宋体"/>
        <w:spacing w:val="-3"/>
        <w:sz w:val="23"/>
        <w:szCs w:val="23"/>
        <w:lang w:val="en-US" w:eastAsia="zh-CN"/>
      </w:rPr>
      <w:t>4</w:t>
    </w:r>
    <w:r>
      <w:rPr>
        <w:rFonts w:ascii="宋体" w:hAnsi="宋体" w:eastAsia="宋体" w:cs="宋体"/>
        <w:spacing w:val="-3"/>
        <w:sz w:val="23"/>
        <w:szCs w:val="23"/>
      </w:rPr>
      <w:t>—</w:t>
    </w: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BC57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4217011"/>
    <w:rsid w:val="2FFC723D"/>
    <w:rsid w:val="4FDD71EE"/>
    <w:rsid w:val="56BBEACA"/>
    <w:rsid w:val="5CE7513D"/>
    <w:rsid w:val="5DBFA7D6"/>
    <w:rsid w:val="6AE869B4"/>
    <w:rsid w:val="6BEF393C"/>
    <w:rsid w:val="6DF328E1"/>
    <w:rsid w:val="6EFF1236"/>
    <w:rsid w:val="6FAF3655"/>
    <w:rsid w:val="6FBF2CBA"/>
    <w:rsid w:val="72081453"/>
    <w:rsid w:val="73ECCC28"/>
    <w:rsid w:val="77117BCA"/>
    <w:rsid w:val="775B14B4"/>
    <w:rsid w:val="7BBD1589"/>
    <w:rsid w:val="7BBF5B5E"/>
    <w:rsid w:val="7BD58332"/>
    <w:rsid w:val="7BD94E74"/>
    <w:rsid w:val="7DDDDB4B"/>
    <w:rsid w:val="7EFD26D7"/>
    <w:rsid w:val="7EFEBB63"/>
    <w:rsid w:val="7EFF0497"/>
    <w:rsid w:val="7FAD0E8F"/>
    <w:rsid w:val="7FF63A14"/>
    <w:rsid w:val="7FFFDABE"/>
    <w:rsid w:val="A757F830"/>
    <w:rsid w:val="BBFFC7D9"/>
    <w:rsid w:val="DBA2CD16"/>
    <w:rsid w:val="DEEF7811"/>
    <w:rsid w:val="DFBB1E1F"/>
    <w:rsid w:val="E6D784AD"/>
    <w:rsid w:val="EFAD1C2C"/>
    <w:rsid w:val="EFFD4512"/>
    <w:rsid w:val="F7FA9920"/>
    <w:rsid w:val="F97F4F5F"/>
    <w:rsid w:val="FBCFBA1D"/>
    <w:rsid w:val="FD7F348C"/>
    <w:rsid w:val="FF1F816B"/>
    <w:rsid w:val="FF7F2B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66</Words>
  <Characters>84</Characters>
  <TotalTime>614</TotalTime>
  <ScaleCrop>false</ScaleCrop>
  <LinksUpToDate>false</LinksUpToDate>
  <CharactersWithSpaces>85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2026-08-30T07:02:00Z</dcterms:created>
  <dc:creator>qwa</dc:creator>
  <cp:lastModifiedBy>骆晓燕</cp:lastModifiedBy>
  <cp:lastPrinted>2026-09-01T14:59:00Z</cp:lastPrinted>
  <dcterms:modified xsi:type="dcterms:W3CDTF">2026-09-15T08:00:53Z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2026-08-27T15:02:55Z</vt:filetime>
  </property>
  <property fmtid="{D5CDD505-2E9C-101B-9397-08002B2CF9AE}" pid="4" name="UsrData">
    <vt:lpwstr>6a8fe11c27bc8f001fe4c6dbwl</vt:lpwstr>
  </property>
  <property fmtid="{D5CDD505-2E9C-101B-9397-08002B2CF9AE}" pid="5" name="KSOProductBuildVer">
    <vt:lpwstr>2052-12.1.0.28505</vt:lpwstr>
  </property>
  <property fmtid="{D5CDD505-2E9C-101B-9397-08002B2CF9AE}" pid="6" name="ICV">
    <vt:lpwstr>0B66B74F86AA4310A2C44A78DFCF96B2_13</vt:lpwstr>
  </property>
  <property fmtid="{D5CDD505-2E9C-101B-9397-08002B2CF9AE}" pid="7" name="KSOTemplateDocerSaveRecord">
    <vt:lpwstr>eyJoZGlkIjoiM2EyZDM0ZmIxYjBmMWZjZmI0YzcwYjExMzYyN2RjYWEiLCJ1c2VySWQiOiI0NjEwMDE5NDIifQ==</vt:lpwstr>
  </property>
</Properties>
</file>